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97" w:rsidRDefault="00505E97" w:rsidP="00505E97">
      <w:pPr>
        <w:jc w:val="center"/>
        <w:rPr>
          <w:sz w:val="96"/>
          <w:szCs w:val="96"/>
        </w:rPr>
      </w:pPr>
      <w:r>
        <w:rPr>
          <w:sz w:val="96"/>
          <w:szCs w:val="96"/>
        </w:rPr>
        <w:t>Oznámení</w:t>
      </w:r>
    </w:p>
    <w:p w:rsidR="00505E97" w:rsidRDefault="00505E97" w:rsidP="00505E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>
        <w:rPr>
          <w:sz w:val="28"/>
          <w:szCs w:val="28"/>
        </w:rPr>
        <w:t>12. 12. 2017</w:t>
      </w:r>
      <w:r>
        <w:rPr>
          <w:sz w:val="28"/>
          <w:szCs w:val="28"/>
        </w:rPr>
        <w:t xml:space="preserve"> v 19. hodin se koná v kanceláři obecního úřadu veřejné zasedání zastupitelstva obce</w:t>
      </w:r>
    </w:p>
    <w:p w:rsidR="00505E97" w:rsidRDefault="00505E97" w:rsidP="00505E97">
      <w:bookmarkStart w:id="0" w:name="_GoBack"/>
      <w:bookmarkEnd w:id="0"/>
    </w:p>
    <w:p w:rsidR="00505E97" w:rsidRDefault="00505E97" w:rsidP="00505E97"/>
    <w:p w:rsidR="00505E97" w:rsidRDefault="00505E97" w:rsidP="00505E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Program:</w:t>
      </w:r>
    </w:p>
    <w:p w:rsidR="00505E97" w:rsidRDefault="00505E97" w:rsidP="00505E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 Zahájení</w:t>
      </w:r>
    </w:p>
    <w:p w:rsidR="00505E97" w:rsidRDefault="00505E97" w:rsidP="00505E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2. Kontrola usnesení</w:t>
      </w:r>
    </w:p>
    <w:p w:rsidR="00505E97" w:rsidRDefault="00505E97" w:rsidP="00505E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 Projednání návrhu smlouvy o smlouvě budoucí o věcném břemeni</w:t>
      </w:r>
    </w:p>
    <w:p w:rsidR="00505E97" w:rsidRDefault="00505E97" w:rsidP="00505E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4.Rozpočtové provizorium na rok 2018</w:t>
      </w:r>
    </w:p>
    <w:p w:rsidR="00505E97" w:rsidRDefault="00505E97" w:rsidP="00505E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5. Projednání nařízení vlády č. 318/2017 Sb.</w:t>
      </w:r>
    </w:p>
    <w:p w:rsidR="00505E97" w:rsidRDefault="00505E97" w:rsidP="00505E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6. Rozpočtové opatření č. 10</w:t>
      </w:r>
    </w:p>
    <w:p w:rsidR="00505E97" w:rsidRDefault="00505E97" w:rsidP="00505E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7. Projednání zajištění pověřence na ochranu osobních údajů</w:t>
      </w:r>
    </w:p>
    <w:p w:rsidR="00505E97" w:rsidRDefault="00505E97" w:rsidP="00505E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Projednání spojení s mikroregionem </w:t>
      </w:r>
      <w:proofErr w:type="spellStart"/>
      <w:r>
        <w:rPr>
          <w:rFonts w:ascii="Calibri" w:hAnsi="Calibri" w:cs="Calibri"/>
        </w:rPr>
        <w:t>Podchřibí</w:t>
      </w:r>
      <w:proofErr w:type="spellEnd"/>
    </w:p>
    <w:p w:rsidR="00505E97" w:rsidRDefault="00505E97" w:rsidP="00505E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9, Diskuse</w:t>
      </w:r>
    </w:p>
    <w:p w:rsidR="00505E97" w:rsidRDefault="00505E97" w:rsidP="00505E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10. Závěr</w:t>
      </w:r>
    </w:p>
    <w:p w:rsidR="00505E97" w:rsidRDefault="00505E97" w:rsidP="00505E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505E97" w:rsidRDefault="00505E97" w:rsidP="00505E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505E97" w:rsidRDefault="00505E97" w:rsidP="00505E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505E97" w:rsidRDefault="00505E97" w:rsidP="00505E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505E97" w:rsidRDefault="00505E97" w:rsidP="00505E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Jan </w:t>
      </w:r>
      <w:proofErr w:type="spellStart"/>
      <w:proofErr w:type="gramStart"/>
      <w:r>
        <w:rPr>
          <w:rFonts w:ascii="Calibri" w:hAnsi="Calibri" w:cs="Calibri"/>
        </w:rPr>
        <w:t>Zbořil,starosta</w:t>
      </w:r>
      <w:proofErr w:type="spellEnd"/>
      <w:proofErr w:type="gramEnd"/>
      <w:r>
        <w:rPr>
          <w:rFonts w:ascii="Calibri" w:hAnsi="Calibri" w:cs="Calibri"/>
        </w:rPr>
        <w:t xml:space="preserve"> obce</w:t>
      </w:r>
    </w:p>
    <w:p w:rsidR="00505E97" w:rsidRDefault="00505E97" w:rsidP="00505E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505E97" w:rsidRDefault="00505E97" w:rsidP="00505E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505E97" w:rsidRDefault="00505E97" w:rsidP="00505E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Vyvěšeno: 30.11.2017</w:t>
      </w:r>
    </w:p>
    <w:p w:rsidR="00505E97" w:rsidRDefault="00505E97" w:rsidP="00505E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Sejmuto: 12.12.2017</w:t>
      </w:r>
    </w:p>
    <w:p w:rsidR="00223FFA" w:rsidRDefault="00223FFA"/>
    <w:sectPr w:rsidR="0022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97"/>
    <w:rsid w:val="00223FFA"/>
    <w:rsid w:val="0050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5EED"/>
  <w15:chartTrackingRefBased/>
  <w15:docId w15:val="{C3BF6593-32C7-4B7F-9798-305F16E8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5E97"/>
    <w:pPr>
      <w:spacing w:line="254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E97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Celoznice</dc:creator>
  <cp:keywords/>
  <dc:description/>
  <cp:lastModifiedBy>Celoznice</cp:lastModifiedBy>
  <cp:revision>1</cp:revision>
  <cp:lastPrinted>2017-12-01T08:31:00Z</cp:lastPrinted>
  <dcterms:created xsi:type="dcterms:W3CDTF">2017-12-01T08:26:00Z</dcterms:created>
  <dcterms:modified xsi:type="dcterms:W3CDTF">2017-12-01T08:32:00Z</dcterms:modified>
</cp:coreProperties>
</file>